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4DAB0" w14:textId="5168E73A" w:rsidR="00321942" w:rsidRPr="00321942" w:rsidRDefault="00321942" w:rsidP="0032194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321942">
        <w:rPr>
          <w:rFonts w:ascii="Times New Roman" w:hAnsi="Times New Roman"/>
          <w:sz w:val="24"/>
          <w:szCs w:val="24"/>
        </w:rPr>
        <w:t>Приложение №</w:t>
      </w:r>
      <w:r w:rsidR="00E11EEF">
        <w:rPr>
          <w:rFonts w:ascii="Times New Roman" w:hAnsi="Times New Roman"/>
          <w:sz w:val="24"/>
          <w:szCs w:val="24"/>
        </w:rPr>
        <w:t xml:space="preserve"> 2</w:t>
      </w:r>
    </w:p>
    <w:p w14:paraId="3D345F6E" w14:textId="2E574AFC" w:rsidR="00321942" w:rsidRDefault="00E11EEF" w:rsidP="0032194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от ____ ________________ 2024г.</w:t>
      </w:r>
    </w:p>
    <w:p w14:paraId="65E47E43" w14:textId="09CCAC95" w:rsidR="00E11EEF" w:rsidRPr="00321942" w:rsidRDefault="00E11EEF" w:rsidP="0032194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________________________</w:t>
      </w:r>
    </w:p>
    <w:p w14:paraId="7B369549" w14:textId="77777777" w:rsidR="00321942" w:rsidRDefault="00321942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268C49FB" w:rsidR="00BE597C" w:rsidRPr="00512753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512753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512753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512753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512753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512753">
        <w:rPr>
          <w:rFonts w:ascii="Times New Roman" w:hAnsi="Times New Roman"/>
          <w:b/>
          <w:sz w:val="24"/>
          <w:szCs w:val="24"/>
        </w:rPr>
        <w:t>«Кап</w:t>
      </w:r>
      <w:r w:rsidR="006254C0" w:rsidRPr="00512753">
        <w:rPr>
          <w:rFonts w:ascii="Times New Roman" w:hAnsi="Times New Roman"/>
          <w:b/>
          <w:sz w:val="24"/>
          <w:szCs w:val="24"/>
        </w:rPr>
        <w:t>итальный ремонт (с заменой) сетей</w:t>
      </w:r>
      <w:r w:rsidR="00E2425D" w:rsidRPr="00512753">
        <w:rPr>
          <w:rFonts w:ascii="Times New Roman" w:hAnsi="Times New Roman"/>
          <w:b/>
          <w:sz w:val="24"/>
          <w:szCs w:val="24"/>
        </w:rPr>
        <w:t xml:space="preserve"> теплоснабжени</w:t>
      </w:r>
      <w:r w:rsidR="00D70BD3" w:rsidRPr="00512753">
        <w:rPr>
          <w:rFonts w:ascii="Times New Roman" w:hAnsi="Times New Roman"/>
          <w:b/>
          <w:sz w:val="24"/>
          <w:szCs w:val="24"/>
        </w:rPr>
        <w:t xml:space="preserve">я от ТК на магистрали </w:t>
      </w:r>
      <w:r w:rsidR="003F18F5" w:rsidRPr="00512753">
        <w:rPr>
          <w:rFonts w:ascii="Times New Roman" w:hAnsi="Times New Roman"/>
          <w:b/>
          <w:sz w:val="24"/>
          <w:szCs w:val="24"/>
        </w:rPr>
        <w:t>в районе ул. Крупской до Онкологического и Инфекционных корпусов ОКБ</w:t>
      </w:r>
      <w:r w:rsidR="00BE597C" w:rsidRPr="00512753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5860D688" w:rsidR="00BE597C" w:rsidRPr="00AA5409" w:rsidRDefault="001A62EE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 Сведения об объекте</w:t>
            </w:r>
          </w:p>
        </w:tc>
        <w:tc>
          <w:tcPr>
            <w:tcW w:w="6521" w:type="dxa"/>
            <w:shd w:val="clear" w:color="auto" w:fill="auto"/>
          </w:tcPr>
          <w:p w14:paraId="4063D745" w14:textId="43C46A22" w:rsidR="00BE597C" w:rsidRPr="00AA5409" w:rsidRDefault="001A62EE" w:rsidP="00A250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3F18F5" w:rsidRPr="003F18F5">
              <w:rPr>
                <w:rFonts w:ascii="Times New Roman" w:eastAsia="Calibri" w:hAnsi="Times New Roman"/>
                <w:lang w:eastAsia="en-US"/>
              </w:rPr>
              <w:t xml:space="preserve">Капитальный ремонт (с </w:t>
            </w:r>
            <w:r w:rsidR="006254C0">
              <w:rPr>
                <w:rFonts w:ascii="Times New Roman" w:eastAsia="Calibri" w:hAnsi="Times New Roman"/>
                <w:lang w:eastAsia="en-US"/>
              </w:rPr>
              <w:t>заменой) сетей</w:t>
            </w:r>
            <w:r w:rsidR="003F18F5" w:rsidRPr="003F18F5">
              <w:rPr>
                <w:rFonts w:ascii="Times New Roman" w:eastAsia="Calibri" w:hAnsi="Times New Roman"/>
                <w:lang w:eastAsia="en-US"/>
              </w:rPr>
              <w:t xml:space="preserve"> теплоснабжения от ТК на магистрали в районе ул. Крупской до Онкологического и Инфекционных корпусов ОКБ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0A30EC70" w14:textId="39BE88A2" w:rsidR="00BE597C" w:rsidRDefault="00BE597C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AA5409">
              <w:rPr>
                <w:rFonts w:ascii="Times New Roman" w:hAnsi="Times New Roman"/>
                <w:color w:val="000000"/>
              </w:rPr>
              <w:t xml:space="preserve">Местонахождение объекта г. Ханты-Мансийск, </w:t>
            </w:r>
            <w:r w:rsidR="003F18F5">
              <w:rPr>
                <w:rFonts w:ascii="Times New Roman" w:hAnsi="Times New Roman"/>
                <w:bCs/>
                <w:color w:val="000000"/>
              </w:rPr>
              <w:t>территория Окружной клинической больницы</w:t>
            </w:r>
            <w:r w:rsidR="001A62EE">
              <w:rPr>
                <w:rFonts w:ascii="Times New Roman" w:hAnsi="Times New Roman"/>
                <w:bCs/>
                <w:color w:val="000000"/>
              </w:rPr>
              <w:t>, ул. Калинина,40</w:t>
            </w:r>
          </w:p>
          <w:p w14:paraId="5D8C8C10" w14:textId="3BFAB98C" w:rsidR="001A62EE" w:rsidRDefault="001A62EE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Технические характеристики сети теплоснабжения:</w:t>
            </w:r>
          </w:p>
          <w:p w14:paraId="06255805" w14:textId="0754BD4A" w:rsidR="00002556" w:rsidRDefault="00002556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1. От ТК на магистрали до ТК3:</w:t>
            </w:r>
          </w:p>
          <w:p w14:paraId="3245169C" w14:textId="62EBAE41" w:rsidR="006628C6" w:rsidRDefault="0041777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Ø</w:t>
            </w:r>
            <w:r w:rsidR="00002556">
              <w:rPr>
                <w:rFonts w:ascii="Times New Roman" w:hAnsi="Times New Roman"/>
                <w:bCs/>
                <w:color w:val="000000"/>
              </w:rPr>
              <w:t>325 мм</w:t>
            </w:r>
            <w:r w:rsidR="006628C6">
              <w:rPr>
                <w:rFonts w:ascii="Times New Roman" w:hAnsi="Times New Roman"/>
                <w:bCs/>
                <w:color w:val="000000"/>
              </w:rPr>
              <w:t xml:space="preserve"> (Т</w:t>
            </w:r>
            <w:proofErr w:type="gramStart"/>
            <w:r w:rsidR="006628C6">
              <w:rPr>
                <w:rFonts w:ascii="Times New Roman" w:hAnsi="Times New Roman"/>
                <w:bCs/>
                <w:color w:val="000000"/>
              </w:rPr>
              <w:t>1,Т</w:t>
            </w:r>
            <w:proofErr w:type="gramEnd"/>
            <w:r w:rsidR="006628C6">
              <w:rPr>
                <w:rFonts w:ascii="Times New Roman" w:hAnsi="Times New Roman"/>
                <w:bCs/>
                <w:color w:val="000000"/>
              </w:rPr>
              <w:t>2)</w:t>
            </w:r>
            <w:r w:rsidR="00002556">
              <w:rPr>
                <w:rFonts w:ascii="Times New Roman" w:hAnsi="Times New Roman"/>
                <w:bCs/>
                <w:color w:val="000000"/>
              </w:rPr>
              <w:t>, протяженность –</w:t>
            </w:r>
            <w:r>
              <w:rPr>
                <w:rFonts w:ascii="Times New Roman" w:hAnsi="Times New Roman"/>
                <w:bCs/>
                <w:color w:val="000000"/>
              </w:rPr>
              <w:t xml:space="preserve"> 55 м (ориентировочно). </w:t>
            </w:r>
            <w:r w:rsidR="00002556">
              <w:rPr>
                <w:rFonts w:ascii="Times New Roman" w:hAnsi="Times New Roman"/>
                <w:bCs/>
                <w:color w:val="000000"/>
              </w:rPr>
              <w:t>Способ прокладки-</w:t>
            </w:r>
            <w:proofErr w:type="spellStart"/>
            <w:r w:rsidR="00002556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002556">
              <w:rPr>
                <w:rFonts w:ascii="Times New Roman" w:hAnsi="Times New Roman"/>
                <w:bCs/>
                <w:color w:val="000000"/>
              </w:rPr>
              <w:t>, под автомобиль</w:t>
            </w:r>
            <w:r w:rsidR="006628C6">
              <w:rPr>
                <w:rFonts w:ascii="Times New Roman" w:hAnsi="Times New Roman"/>
                <w:bCs/>
                <w:color w:val="000000"/>
              </w:rPr>
              <w:t>ным проездом в футл</w:t>
            </w:r>
            <w:r>
              <w:rPr>
                <w:rFonts w:ascii="Times New Roman" w:hAnsi="Times New Roman"/>
                <w:bCs/>
                <w:color w:val="000000"/>
              </w:rPr>
              <w:t xml:space="preserve">ярах из стальной трубы, на углах поворота 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 xml:space="preserve">в </w:t>
            </w:r>
            <w:r w:rsidR="006628C6">
              <w:rPr>
                <w:rFonts w:ascii="Times New Roman" w:hAnsi="Times New Roman"/>
                <w:bCs/>
                <w:color w:val="000000"/>
              </w:rPr>
              <w:t>ж</w:t>
            </w:r>
            <w:proofErr w:type="gramEnd"/>
            <w:r w:rsidR="006628C6">
              <w:rPr>
                <w:rFonts w:ascii="Times New Roman" w:hAnsi="Times New Roman"/>
                <w:bCs/>
                <w:color w:val="000000"/>
              </w:rPr>
              <w:t>/б лотках</w:t>
            </w:r>
            <w:r w:rsidR="00FA76AE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34998">
              <w:rPr>
                <w:rFonts w:ascii="Times New Roman" w:hAnsi="Times New Roman"/>
                <w:bCs/>
                <w:color w:val="000000"/>
              </w:rPr>
              <w:t xml:space="preserve">(размер </w:t>
            </w:r>
            <w:r w:rsidR="00FA76AE">
              <w:rPr>
                <w:rFonts w:ascii="Times New Roman" w:hAnsi="Times New Roman"/>
                <w:bCs/>
                <w:color w:val="000000"/>
              </w:rPr>
              <w:t>определить проектом</w:t>
            </w:r>
            <w:r w:rsidR="00034998">
              <w:rPr>
                <w:rFonts w:ascii="Times New Roman" w:hAnsi="Times New Roman"/>
                <w:bCs/>
                <w:color w:val="000000"/>
              </w:rPr>
              <w:t>)</w:t>
            </w:r>
            <w:r w:rsidR="006628C6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4DD578E8" w14:textId="0461169D" w:rsidR="006628C6" w:rsidRDefault="006628C6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2. От ТК3 до ввода в онкологический центр:</w:t>
            </w:r>
          </w:p>
          <w:p w14:paraId="1BAD416E" w14:textId="15604385" w:rsidR="006628C6" w:rsidRDefault="0041777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Ø</w:t>
            </w:r>
            <w:r w:rsidR="006628C6">
              <w:rPr>
                <w:rFonts w:ascii="Times New Roman" w:hAnsi="Times New Roman"/>
                <w:bCs/>
                <w:color w:val="000000"/>
              </w:rPr>
              <w:t>219 мм (Т</w:t>
            </w:r>
            <w:proofErr w:type="gramStart"/>
            <w:r w:rsidR="006628C6">
              <w:rPr>
                <w:rFonts w:ascii="Times New Roman" w:hAnsi="Times New Roman"/>
                <w:bCs/>
                <w:color w:val="000000"/>
              </w:rPr>
              <w:t>1,Т</w:t>
            </w:r>
            <w:proofErr w:type="gramEnd"/>
            <w:r w:rsidR="006628C6">
              <w:rPr>
                <w:rFonts w:ascii="Times New Roman" w:hAnsi="Times New Roman"/>
                <w:bCs/>
                <w:color w:val="000000"/>
              </w:rPr>
              <w:t>2), протяженность – 18,0 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(ориентировочно).  </w:t>
            </w:r>
            <w:r w:rsidR="006628C6">
              <w:rPr>
                <w:rFonts w:ascii="Times New Roman" w:hAnsi="Times New Roman"/>
                <w:bCs/>
                <w:color w:val="000000"/>
              </w:rPr>
              <w:t>Способ прокладки – канальная, в ж/б лотке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34998">
              <w:rPr>
                <w:rFonts w:ascii="Times New Roman" w:hAnsi="Times New Roman"/>
                <w:bCs/>
                <w:color w:val="000000"/>
              </w:rPr>
              <w:t xml:space="preserve">(размер </w:t>
            </w:r>
            <w:r w:rsidR="001A7F94">
              <w:rPr>
                <w:rFonts w:ascii="Times New Roman" w:hAnsi="Times New Roman"/>
                <w:bCs/>
                <w:color w:val="000000"/>
              </w:rPr>
              <w:t>определить проектом</w:t>
            </w:r>
            <w:r w:rsidR="00034998">
              <w:rPr>
                <w:rFonts w:ascii="Times New Roman" w:hAnsi="Times New Roman"/>
                <w:bCs/>
                <w:color w:val="000000"/>
              </w:rPr>
              <w:t>)</w:t>
            </w:r>
            <w:r w:rsidR="001A7F94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640B0466" w14:textId="2C666880" w:rsidR="007A46C6" w:rsidRDefault="007A46C6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3. От </w:t>
            </w:r>
            <w:r w:rsidR="006E63FA">
              <w:rPr>
                <w:rFonts w:ascii="Times New Roman" w:hAnsi="Times New Roman"/>
                <w:bCs/>
                <w:color w:val="000000"/>
              </w:rPr>
              <w:t>ТК3 до ТК2:</w:t>
            </w:r>
          </w:p>
          <w:p w14:paraId="1CF20A85" w14:textId="456A3C81" w:rsidR="00B00348" w:rsidRDefault="00002556" w:rsidP="00B0034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417774">
              <w:rPr>
                <w:rFonts w:ascii="Times New Roman" w:hAnsi="Times New Roman"/>
                <w:bCs/>
                <w:color w:val="000000"/>
              </w:rPr>
              <w:t>Ø</w:t>
            </w:r>
            <w:r w:rsidR="00B00348">
              <w:rPr>
                <w:rFonts w:ascii="Times New Roman" w:hAnsi="Times New Roman"/>
                <w:bCs/>
                <w:color w:val="000000"/>
              </w:rPr>
              <w:t>273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мм (Т</w:t>
            </w:r>
            <w:proofErr w:type="gramStart"/>
            <w:r w:rsidR="00B00348" w:rsidRPr="00B00348">
              <w:rPr>
                <w:rFonts w:ascii="Times New Roman" w:hAnsi="Times New Roman"/>
                <w:bCs/>
                <w:color w:val="000000"/>
              </w:rPr>
              <w:t>1,Т</w:t>
            </w:r>
            <w:proofErr w:type="gramEnd"/>
            <w:r w:rsidR="00B00348" w:rsidRPr="00B00348">
              <w:rPr>
                <w:rFonts w:ascii="Times New Roman" w:hAnsi="Times New Roman"/>
                <w:bCs/>
                <w:color w:val="000000"/>
              </w:rPr>
              <w:t>2), протяженность –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 186 м (</w:t>
            </w:r>
            <w:r w:rsidR="0040357A">
              <w:rPr>
                <w:rFonts w:ascii="Times New Roman" w:hAnsi="Times New Roman"/>
                <w:bCs/>
                <w:color w:val="000000"/>
              </w:rPr>
              <w:t>ориентировочно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). 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>Способ прокладки-</w:t>
            </w:r>
            <w:proofErr w:type="spellStart"/>
            <w:r w:rsidR="00B00348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B00348">
              <w:rPr>
                <w:rFonts w:ascii="Times New Roman" w:hAnsi="Times New Roman"/>
                <w:bCs/>
                <w:color w:val="000000"/>
              </w:rPr>
              <w:t>,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под автомобильным проездом в футл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ярах из стальной трубы, </w:t>
            </w:r>
            <w:r w:rsidR="00B00348">
              <w:rPr>
                <w:rFonts w:ascii="Times New Roman" w:hAnsi="Times New Roman"/>
                <w:bCs/>
                <w:color w:val="000000"/>
              </w:rPr>
              <w:t>протяженностью 17,5 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B00348">
              <w:rPr>
                <w:rFonts w:ascii="Times New Roman" w:hAnsi="Times New Roman"/>
                <w:bCs/>
                <w:color w:val="000000"/>
              </w:rPr>
              <w:t>,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 на углах поворота </w:t>
            </w:r>
            <w:proofErr w:type="gramStart"/>
            <w:r w:rsidR="00417774">
              <w:rPr>
                <w:rFonts w:ascii="Times New Roman" w:hAnsi="Times New Roman"/>
                <w:bCs/>
                <w:color w:val="000000"/>
              </w:rPr>
              <w:t xml:space="preserve">в 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>ж</w:t>
            </w:r>
            <w:proofErr w:type="gramEnd"/>
            <w:r w:rsidR="00B00348" w:rsidRPr="00B00348">
              <w:rPr>
                <w:rFonts w:ascii="Times New Roman" w:hAnsi="Times New Roman"/>
                <w:bCs/>
                <w:color w:val="000000"/>
              </w:rPr>
              <w:t>/б лотках.</w:t>
            </w:r>
          </w:p>
          <w:p w14:paraId="6260679A" w14:textId="3057C272" w:rsidR="00B00348" w:rsidRPr="00B00348" w:rsidRDefault="00B00348" w:rsidP="00B0034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4. От ТК2 до ТК1:</w:t>
            </w:r>
          </w:p>
          <w:p w14:paraId="58EE832B" w14:textId="685F95D6" w:rsidR="00002556" w:rsidRDefault="0041777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Ø</w:t>
            </w:r>
            <w:r w:rsidR="00B00348">
              <w:rPr>
                <w:rFonts w:ascii="Times New Roman" w:hAnsi="Times New Roman"/>
                <w:bCs/>
                <w:color w:val="000000"/>
              </w:rPr>
              <w:t>159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мм (Т</w:t>
            </w:r>
            <w:proofErr w:type="gramStart"/>
            <w:r w:rsidR="00B00348" w:rsidRPr="00B00348">
              <w:rPr>
                <w:rFonts w:ascii="Times New Roman" w:hAnsi="Times New Roman"/>
                <w:bCs/>
                <w:color w:val="000000"/>
              </w:rPr>
              <w:t>1,Т</w:t>
            </w:r>
            <w:proofErr w:type="gramEnd"/>
            <w:r w:rsidR="00B00348" w:rsidRPr="00B00348">
              <w:rPr>
                <w:rFonts w:ascii="Times New Roman" w:hAnsi="Times New Roman"/>
                <w:bCs/>
                <w:color w:val="000000"/>
              </w:rPr>
              <w:t>2), протяженность –</w:t>
            </w:r>
            <w:r>
              <w:rPr>
                <w:rFonts w:ascii="Times New Roman" w:hAnsi="Times New Roman"/>
                <w:bCs/>
                <w:color w:val="000000"/>
              </w:rPr>
              <w:t xml:space="preserve"> 86 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>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>. Способ прокладки-</w:t>
            </w:r>
            <w:proofErr w:type="spellStart"/>
            <w:r w:rsidR="00B00348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B00348">
              <w:rPr>
                <w:rFonts w:ascii="Times New Roman" w:hAnsi="Times New Roman"/>
                <w:bCs/>
                <w:color w:val="000000"/>
              </w:rPr>
              <w:t>,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под автомобильным проездом в футля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рах из стальной трубы, </w:t>
            </w:r>
            <w:r w:rsidR="00B00348">
              <w:rPr>
                <w:rFonts w:ascii="Times New Roman" w:hAnsi="Times New Roman"/>
                <w:bCs/>
                <w:color w:val="000000"/>
              </w:rPr>
              <w:t>протяженностью 30 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B00348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2238F7C9" w14:textId="719298C3" w:rsidR="00B00348" w:rsidRDefault="00B00348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5. От ТК1 до вводов в здания</w:t>
            </w:r>
          </w:p>
          <w:p w14:paraId="2137004F" w14:textId="36043066" w:rsidR="001A62EE" w:rsidRDefault="00492308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492308">
              <w:rPr>
                <w:rFonts w:ascii="Times New Roman" w:hAnsi="Times New Roman"/>
                <w:bCs/>
                <w:color w:val="000000"/>
              </w:rPr>
              <w:t>Диаметр 1</w:t>
            </w:r>
            <w:r w:rsidR="00CA43AD">
              <w:rPr>
                <w:rFonts w:ascii="Times New Roman" w:hAnsi="Times New Roman"/>
                <w:bCs/>
                <w:color w:val="000000"/>
              </w:rPr>
              <w:t>08</w:t>
            </w:r>
            <w:r w:rsidRPr="00492308">
              <w:rPr>
                <w:rFonts w:ascii="Times New Roman" w:hAnsi="Times New Roman"/>
                <w:bCs/>
                <w:color w:val="000000"/>
              </w:rPr>
              <w:t xml:space="preserve"> мм (Т</w:t>
            </w:r>
            <w:proofErr w:type="gramStart"/>
            <w:r w:rsidRPr="00492308">
              <w:rPr>
                <w:rFonts w:ascii="Times New Roman" w:hAnsi="Times New Roman"/>
                <w:bCs/>
                <w:color w:val="000000"/>
              </w:rPr>
              <w:t>1,Т</w:t>
            </w:r>
            <w:proofErr w:type="gramEnd"/>
            <w:r w:rsidRPr="00492308">
              <w:rPr>
                <w:rFonts w:ascii="Times New Roman" w:hAnsi="Times New Roman"/>
                <w:bCs/>
                <w:color w:val="000000"/>
              </w:rPr>
              <w:t>2), протяженность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492308">
              <w:rPr>
                <w:rFonts w:ascii="Times New Roman" w:hAnsi="Times New Roman"/>
                <w:bCs/>
                <w:color w:val="000000"/>
              </w:rPr>
              <w:t xml:space="preserve">– 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68,5 </w:t>
            </w:r>
            <w:r w:rsidRPr="00492308">
              <w:rPr>
                <w:rFonts w:ascii="Times New Roman" w:hAnsi="Times New Roman"/>
                <w:bCs/>
                <w:color w:val="000000"/>
              </w:rPr>
              <w:t>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Pr="00492308">
              <w:rPr>
                <w:rFonts w:ascii="Times New Roman" w:hAnsi="Times New Roman"/>
                <w:bCs/>
                <w:color w:val="000000"/>
              </w:rPr>
              <w:t>. Способ прокладки-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. </w:t>
            </w:r>
          </w:p>
          <w:p w14:paraId="51464F6D" w14:textId="6E2BC74F" w:rsidR="00492308" w:rsidRPr="003A5068" w:rsidRDefault="00492308" w:rsidP="003A5068">
            <w:pPr>
              <w:rPr>
                <w:rFonts w:ascii="Times New Roman" w:hAnsi="Times New Roman"/>
                <w:color w:val="000000"/>
              </w:rPr>
            </w:pPr>
            <w:r w:rsidRPr="00492308">
              <w:rPr>
                <w:rFonts w:ascii="Times New Roman" w:hAnsi="Times New Roman"/>
                <w:bCs/>
                <w:color w:val="000000"/>
              </w:rPr>
              <w:t xml:space="preserve">Количество тепловых камер – 3 шт. </w:t>
            </w:r>
            <w:r>
              <w:rPr>
                <w:rFonts w:ascii="Times New Roman" w:hAnsi="Times New Roman"/>
                <w:bCs/>
                <w:color w:val="000000"/>
              </w:rPr>
              <w:t>из ФБС</w:t>
            </w:r>
            <w:r w:rsidRPr="00492308">
              <w:rPr>
                <w:rFonts w:ascii="Times New Roman" w:hAnsi="Times New Roman"/>
                <w:bCs/>
                <w:color w:val="000000"/>
              </w:rPr>
              <w:t>, перекрытие</w:t>
            </w:r>
            <w:r w:rsidR="00621024">
              <w:rPr>
                <w:rFonts w:ascii="Times New Roman" w:hAnsi="Times New Roman"/>
                <w:bCs/>
                <w:color w:val="000000"/>
              </w:rPr>
              <w:t xml:space="preserve"> плиты ж/б. (замену тепловых камер определить проектом)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15B4AAAD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1.6. Исходные данные для </w:t>
            </w:r>
            <w:r w:rsidRPr="00AA5409">
              <w:rPr>
                <w:rFonts w:ascii="Times New Roman" w:hAnsi="Times New Roman"/>
              </w:rPr>
              <w:lastRenderedPageBreak/>
              <w:t>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63BC367F" w:rsidR="00BE597C" w:rsidRDefault="00E822F0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 Акт №1 от 27.05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, содержащий перечень дефектов </w:t>
            </w:r>
            <w:r w:rsidR="00BE597C" w:rsidRPr="00AA5409">
              <w:rPr>
                <w:rFonts w:ascii="Times New Roman" w:hAnsi="Times New Roman"/>
                <w:color w:val="000000"/>
              </w:rPr>
              <w:lastRenderedPageBreak/>
              <w:t>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B66E05" w:rsidRPr="00B66E05">
              <w:rPr>
                <w:rFonts w:ascii="Times New Roman" w:hAnsi="Times New Roman"/>
                <w:color w:val="000000"/>
              </w:rPr>
              <w:t>Капитальный ремонт (с заменой) сет</w:t>
            </w:r>
            <w:r w:rsidR="006254C0">
              <w:rPr>
                <w:rFonts w:ascii="Times New Roman" w:hAnsi="Times New Roman"/>
                <w:color w:val="000000"/>
              </w:rPr>
              <w:t>ей</w:t>
            </w:r>
            <w:r w:rsidR="00B66E05" w:rsidRPr="00B66E05">
              <w:rPr>
                <w:rFonts w:ascii="Times New Roman" w:hAnsi="Times New Roman"/>
                <w:color w:val="000000"/>
              </w:rPr>
              <w:t xml:space="preserve"> теплоснабжения от ТК на магистрали в районе ул. Крупской до Онкологического и Инфекционных корпусов ОКБ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</w:t>
            </w:r>
            <w:r w:rsidRPr="00AA5409">
              <w:rPr>
                <w:rFonts w:ascii="Times New Roman" w:hAnsi="Times New Roman"/>
              </w:rPr>
              <w:lastRenderedPageBreak/>
              <w:t>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12BA85DE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CD4388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 осуществляе</w:t>
            </w:r>
            <w:r w:rsidR="00746808">
              <w:rPr>
                <w:rFonts w:ascii="Times New Roman" w:hAnsi="Times New Roman"/>
              </w:rPr>
              <w:t>т Подрядчик.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79D48490" w14:textId="77777777" w:rsidR="00512753" w:rsidRDefault="00512753"/>
    <w:p w14:paraId="354A4306" w14:textId="77777777" w:rsidR="00512753" w:rsidRDefault="00512753">
      <w:r>
        <w:t>Приложение №1 к Заданию:</w:t>
      </w:r>
    </w:p>
    <w:p w14:paraId="203DF8E8" w14:textId="77777777" w:rsidR="00512753" w:rsidRDefault="00512753"/>
    <w:p w14:paraId="68EE825E" w14:textId="376EA8F7" w:rsidR="00ED3DE6" w:rsidRDefault="00512753">
      <w:bookmarkStart w:id="0" w:name="_GoBack"/>
      <w:bookmarkEnd w:id="0"/>
      <w:r>
        <w:t>Схема границ проектирования объект «</w:t>
      </w:r>
      <w:r w:rsidRPr="00512753">
        <w:t>Капитальный ремонт (с заменой) сетей теплоснабжения от ТК на магистрали в районе ул. Крупской до Онкологического и Инфекционных корпусов ОКБ</w:t>
      </w:r>
      <w:r>
        <w:t>»</w:t>
      </w:r>
      <w:r w:rsidRPr="00512753">
        <w:t xml:space="preserve"> </w:t>
      </w:r>
    </w:p>
    <w:p w14:paraId="2F4ED740" w14:textId="77777777" w:rsidR="00ED3DE6" w:rsidRPr="00ED3DE6" w:rsidRDefault="00ED3DE6" w:rsidP="00ED3DE6"/>
    <w:p w14:paraId="05DF0B3A" w14:textId="77777777" w:rsidR="00ED3DE6" w:rsidRPr="00ED3DE6" w:rsidRDefault="00ED3DE6" w:rsidP="00ED3DE6"/>
    <w:p w14:paraId="1A3A4C54" w14:textId="77777777" w:rsidR="00ED3DE6" w:rsidRPr="00ED3DE6" w:rsidRDefault="00ED3DE6" w:rsidP="00ED3DE6"/>
    <w:p w14:paraId="0BC93F8D" w14:textId="77777777" w:rsidR="00ED3DE6" w:rsidRPr="00ED3DE6" w:rsidRDefault="00ED3DE6" w:rsidP="00ED3DE6"/>
    <w:p w14:paraId="2781BDB4" w14:textId="4297B2E7" w:rsidR="00ED3DE6" w:rsidRDefault="00ED3DE6" w:rsidP="00ED3DE6"/>
    <w:p w14:paraId="50B727FA" w14:textId="1D85766B" w:rsidR="00ED3DE6" w:rsidRDefault="00ED3DE6" w:rsidP="00ED3DE6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E11EEF" w:rsidRPr="00E11EEF" w14:paraId="0E540D12" w14:textId="77777777" w:rsidTr="00E11EEF">
        <w:tc>
          <w:tcPr>
            <w:tcW w:w="4902" w:type="dxa"/>
          </w:tcPr>
          <w:p w14:paraId="3B384489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 xml:space="preserve">Заказчик:      </w:t>
            </w:r>
          </w:p>
          <w:p w14:paraId="78AA17B4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АО «УТС»</w:t>
            </w:r>
          </w:p>
        </w:tc>
        <w:tc>
          <w:tcPr>
            <w:tcW w:w="4902" w:type="dxa"/>
          </w:tcPr>
          <w:p w14:paraId="305C4FB9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Подрядчик:</w:t>
            </w:r>
          </w:p>
          <w:p w14:paraId="606B4572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ООО «СТП»</w:t>
            </w:r>
          </w:p>
        </w:tc>
      </w:tr>
      <w:tr w:rsidR="00E11EEF" w:rsidRPr="00E11EEF" w14:paraId="2C1E0134" w14:textId="77777777" w:rsidTr="00E11EEF">
        <w:tc>
          <w:tcPr>
            <w:tcW w:w="4902" w:type="dxa"/>
          </w:tcPr>
          <w:p w14:paraId="4986192C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38807837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Генеральный директор</w:t>
            </w:r>
          </w:p>
          <w:p w14:paraId="3390978B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4D1286DD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/А.В. Лоцманов/</w:t>
            </w:r>
          </w:p>
          <w:p w14:paraId="5ACC9E2E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  <w:tc>
          <w:tcPr>
            <w:tcW w:w="4902" w:type="dxa"/>
          </w:tcPr>
          <w:p w14:paraId="76DD3901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1FE0C397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Директор</w:t>
            </w:r>
          </w:p>
          <w:p w14:paraId="0CBC44CF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2DA88195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А.С. Кобзаренко</w:t>
            </w:r>
          </w:p>
          <w:p w14:paraId="347FF670" w14:textId="77777777" w:rsidR="00E11EEF" w:rsidRPr="00E11EEF" w:rsidRDefault="00E11EEF" w:rsidP="00E11EEF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</w:tr>
    </w:tbl>
    <w:p w14:paraId="78C47537" w14:textId="128CB63F" w:rsidR="00ED3DE6" w:rsidRPr="00ED3DE6" w:rsidRDefault="00ED3DE6" w:rsidP="00E11EEF"/>
    <w:sectPr w:rsidR="00ED3DE6" w:rsidRPr="00ED3DE6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02556"/>
    <w:rsid w:val="00034998"/>
    <w:rsid w:val="000D1737"/>
    <w:rsid w:val="00162539"/>
    <w:rsid w:val="001A2E8D"/>
    <w:rsid w:val="001A62EE"/>
    <w:rsid w:val="001A7F94"/>
    <w:rsid w:val="001C1C2E"/>
    <w:rsid w:val="002549DA"/>
    <w:rsid w:val="00282C23"/>
    <w:rsid w:val="002C7E7C"/>
    <w:rsid w:val="002F1E59"/>
    <w:rsid w:val="002F2DFE"/>
    <w:rsid w:val="00321942"/>
    <w:rsid w:val="003A5068"/>
    <w:rsid w:val="003E7275"/>
    <w:rsid w:val="003F18F5"/>
    <w:rsid w:val="0040357A"/>
    <w:rsid w:val="00417774"/>
    <w:rsid w:val="00492308"/>
    <w:rsid w:val="00512753"/>
    <w:rsid w:val="00610CC1"/>
    <w:rsid w:val="00621024"/>
    <w:rsid w:val="006254C0"/>
    <w:rsid w:val="006628C6"/>
    <w:rsid w:val="006E63FA"/>
    <w:rsid w:val="00746808"/>
    <w:rsid w:val="007A46C6"/>
    <w:rsid w:val="00936137"/>
    <w:rsid w:val="00967EA6"/>
    <w:rsid w:val="009B13FA"/>
    <w:rsid w:val="00A624E0"/>
    <w:rsid w:val="00B00348"/>
    <w:rsid w:val="00B63B21"/>
    <w:rsid w:val="00B66E05"/>
    <w:rsid w:val="00BE597C"/>
    <w:rsid w:val="00C2325C"/>
    <w:rsid w:val="00CA43AD"/>
    <w:rsid w:val="00CA64C6"/>
    <w:rsid w:val="00CD4388"/>
    <w:rsid w:val="00D441C2"/>
    <w:rsid w:val="00D44E45"/>
    <w:rsid w:val="00D551CD"/>
    <w:rsid w:val="00D70BD3"/>
    <w:rsid w:val="00D93803"/>
    <w:rsid w:val="00E11EEF"/>
    <w:rsid w:val="00E21213"/>
    <w:rsid w:val="00E2425D"/>
    <w:rsid w:val="00E822F0"/>
    <w:rsid w:val="00EC2840"/>
    <w:rsid w:val="00ED3DE6"/>
    <w:rsid w:val="00F705F6"/>
    <w:rsid w:val="00FA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  <w15:docId w15:val="{45226878-4CAF-4BB7-8902-6E851136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43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3A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E11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4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Гордеева Елена Викторовна</cp:lastModifiedBy>
  <cp:revision>24</cp:revision>
  <cp:lastPrinted>2024-07-17T08:27:00Z</cp:lastPrinted>
  <dcterms:created xsi:type="dcterms:W3CDTF">2024-06-13T09:42:00Z</dcterms:created>
  <dcterms:modified xsi:type="dcterms:W3CDTF">2024-07-18T09:39:00Z</dcterms:modified>
</cp:coreProperties>
</file>